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0B" w:rsidRDefault="00BB6C07" w:rsidP="00EE337F">
      <w:pPr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softHyphen/>
      </w:r>
      <w:r w:rsidR="00EE337F">
        <w:rPr>
          <w:sz w:val="28"/>
          <w:szCs w:val="28"/>
        </w:rPr>
        <w:t>Chapter 12 Review – Arcade games</w:t>
      </w:r>
    </w:p>
    <w:p w:rsidR="00D83D8F" w:rsidRDefault="00571D0B" w:rsidP="00D83D8F">
      <w:pPr>
        <w:rPr>
          <w:sz w:val="28"/>
          <w:szCs w:val="28"/>
        </w:rPr>
      </w:pPr>
      <w:r w:rsidRPr="00A85916">
        <w:rPr>
          <w:b/>
          <w:sz w:val="28"/>
          <w:szCs w:val="28"/>
        </w:rPr>
        <w:t>Step 1:</w:t>
      </w:r>
      <w:r>
        <w:rPr>
          <w:sz w:val="28"/>
          <w:szCs w:val="28"/>
        </w:rPr>
        <w:t xml:space="preserve"> C</w:t>
      </w:r>
      <w:r w:rsidR="00D83D8F" w:rsidRPr="0083151D">
        <w:rPr>
          <w:sz w:val="28"/>
          <w:szCs w:val="28"/>
        </w:rPr>
        <w:t>reate</w:t>
      </w:r>
      <w:r w:rsidR="00EE337F">
        <w:rPr>
          <w:sz w:val="28"/>
          <w:szCs w:val="28"/>
        </w:rPr>
        <w:t xml:space="preserve"> at least</w:t>
      </w:r>
      <w:r w:rsidR="00D83D8F" w:rsidRPr="0083151D">
        <w:rPr>
          <w:sz w:val="28"/>
          <w:szCs w:val="28"/>
        </w:rPr>
        <w:t xml:space="preserve"> </w:t>
      </w:r>
      <w:r w:rsidR="00C62C9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71D0B">
        <w:rPr>
          <w:b/>
          <w:sz w:val="28"/>
          <w:szCs w:val="28"/>
          <w:u w:val="single"/>
        </w:rPr>
        <w:t>ORIGINAL</w:t>
      </w:r>
      <w:r w:rsidR="00C62C95">
        <w:rPr>
          <w:sz w:val="28"/>
          <w:szCs w:val="28"/>
        </w:rPr>
        <w:t xml:space="preserve"> questions that cover the material from </w:t>
      </w:r>
      <w:r w:rsidR="00C62C95" w:rsidRPr="002C028B">
        <w:rPr>
          <w:i/>
          <w:sz w:val="28"/>
          <w:szCs w:val="28"/>
          <w:u w:val="single"/>
        </w:rPr>
        <w:t>section 1</w:t>
      </w:r>
      <w:r w:rsidR="00C62C95">
        <w:rPr>
          <w:sz w:val="28"/>
          <w:szCs w:val="28"/>
        </w:rPr>
        <w:t xml:space="preserve"> </w:t>
      </w:r>
      <w:r w:rsidR="00D83D8F">
        <w:rPr>
          <w:sz w:val="28"/>
          <w:szCs w:val="28"/>
        </w:rPr>
        <w:t>(Parts 1</w:t>
      </w:r>
      <w:r w:rsidR="00C62C95">
        <w:rPr>
          <w:sz w:val="28"/>
          <w:szCs w:val="28"/>
        </w:rPr>
        <w:t>, 2, and 3</w:t>
      </w:r>
      <w:r w:rsidR="00D83D8F">
        <w:rPr>
          <w:sz w:val="28"/>
          <w:szCs w:val="28"/>
        </w:rPr>
        <w:t xml:space="preserve">) </w:t>
      </w:r>
      <w:r w:rsidR="00C62C95">
        <w:rPr>
          <w:sz w:val="28"/>
          <w:szCs w:val="28"/>
        </w:rPr>
        <w:t>from chapter 12</w:t>
      </w:r>
      <w:r w:rsidR="00D83D8F" w:rsidRPr="0083151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83D8F" w:rsidRPr="0083151D">
        <w:rPr>
          <w:sz w:val="28"/>
          <w:szCs w:val="28"/>
        </w:rPr>
        <w:t xml:space="preserve"> </w:t>
      </w:r>
      <w:r w:rsidR="002C028B">
        <w:rPr>
          <w:sz w:val="28"/>
          <w:szCs w:val="28"/>
        </w:rPr>
        <w:t>For this activity, write questions that require shorter answers or can be fill in the blank</w:t>
      </w:r>
      <w:r w:rsidR="00D83D8F" w:rsidRPr="0083151D">
        <w:rPr>
          <w:sz w:val="28"/>
          <w:szCs w:val="28"/>
        </w:rPr>
        <w:t xml:space="preserve">. </w:t>
      </w:r>
      <w:r>
        <w:rPr>
          <w:sz w:val="28"/>
          <w:szCs w:val="28"/>
        </w:rPr>
        <w:t>Thes</w:t>
      </w:r>
      <w:r w:rsidR="00CC0084">
        <w:rPr>
          <w:sz w:val="28"/>
          <w:szCs w:val="28"/>
        </w:rPr>
        <w:softHyphen/>
      </w:r>
      <w:r>
        <w:rPr>
          <w:sz w:val="28"/>
          <w:szCs w:val="28"/>
        </w:rPr>
        <w:t>e questions can come from your guided notes or the textbook (pages 338-343).</w:t>
      </w:r>
    </w:p>
    <w:p w:rsidR="00571D0B" w:rsidRDefault="00571D0B" w:rsidP="00D83D8F">
      <w:pPr>
        <w:rPr>
          <w:sz w:val="28"/>
          <w:szCs w:val="28"/>
        </w:rPr>
      </w:pPr>
      <w:r>
        <w:rPr>
          <w:sz w:val="28"/>
          <w:szCs w:val="28"/>
        </w:rPr>
        <w:t>When you are writing your questions, format them as they are in the picture below.  Type your question (with a question mark at the end), t</w:t>
      </w:r>
      <w:r w:rsidR="002F247C">
        <w:rPr>
          <w:sz w:val="28"/>
          <w:szCs w:val="28"/>
        </w:rPr>
        <w:t xml:space="preserve">ype an asterisk (* - this is done by holding shift and 8), and then type the answer to the question.  It must be in this format in order for </w:t>
      </w:r>
      <w:r w:rsidR="002C028B">
        <w:rPr>
          <w:sz w:val="28"/>
          <w:szCs w:val="28"/>
        </w:rPr>
        <w:t>the next step to work correctly.</w:t>
      </w:r>
    </w:p>
    <w:p w:rsidR="00571D0B" w:rsidRPr="0083151D" w:rsidRDefault="00571D0B" w:rsidP="00D83D8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7241EA" wp14:editId="11790E92">
            <wp:extent cx="490537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21" w:rsidRDefault="002F247C" w:rsidP="002F247C">
      <w:pPr>
        <w:rPr>
          <w:sz w:val="28"/>
          <w:szCs w:val="28"/>
        </w:rPr>
      </w:pPr>
      <w:r w:rsidRPr="00A85916">
        <w:rPr>
          <w:b/>
          <w:sz w:val="28"/>
          <w:szCs w:val="28"/>
        </w:rPr>
        <w:t>Step 2:</w:t>
      </w:r>
      <w:r>
        <w:rPr>
          <w:sz w:val="28"/>
          <w:szCs w:val="28"/>
        </w:rPr>
        <w:t xml:space="preserve"> Go to the website classtools.net (it may take a while </w:t>
      </w:r>
      <w:r w:rsidR="003D60C7">
        <w:rPr>
          <w:sz w:val="28"/>
          <w:szCs w:val="28"/>
        </w:rPr>
        <w:t xml:space="preserve">to load) and choose the “Arcade Game Generator” tile.  It is on the </w:t>
      </w:r>
      <w:r w:rsidR="000F16B3">
        <w:rPr>
          <w:sz w:val="28"/>
          <w:szCs w:val="28"/>
        </w:rPr>
        <w:t>left</w:t>
      </w:r>
      <w:r w:rsidR="003D60C7">
        <w:rPr>
          <w:sz w:val="28"/>
          <w:szCs w:val="28"/>
        </w:rPr>
        <w:t xml:space="preserve"> side (see the picture below).</w:t>
      </w:r>
    </w:p>
    <w:p w:rsidR="003D60C7" w:rsidRDefault="000F16B3" w:rsidP="002F247C">
      <w:r>
        <w:rPr>
          <w:noProof/>
        </w:rPr>
        <w:drawing>
          <wp:anchor distT="0" distB="0" distL="114300" distR="114300" simplePos="0" relativeHeight="251662336" behindDoc="0" locked="0" layoutInCell="1" allowOverlap="1" wp14:anchorId="59B42CC7" wp14:editId="7026AC2D">
            <wp:simplePos x="0" y="0"/>
            <wp:positionH relativeFrom="column">
              <wp:posOffset>914400</wp:posOffset>
            </wp:positionH>
            <wp:positionV relativeFrom="paragraph">
              <wp:posOffset>6614</wp:posOffset>
            </wp:positionV>
            <wp:extent cx="3491251" cy="1663839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51" cy="166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0C7" w:rsidRPr="003D60C7" w:rsidRDefault="003D60C7" w:rsidP="003D60C7"/>
    <w:p w:rsidR="003D60C7" w:rsidRPr="003D60C7" w:rsidRDefault="003D60C7" w:rsidP="003D60C7"/>
    <w:p w:rsidR="003D60C7" w:rsidRPr="003D60C7" w:rsidRDefault="000F16B3" w:rsidP="003D60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015D0" wp14:editId="2E717E3E">
                <wp:simplePos x="0" y="0"/>
                <wp:positionH relativeFrom="margin">
                  <wp:posOffset>191242</wp:posOffset>
                </wp:positionH>
                <wp:positionV relativeFrom="paragraph">
                  <wp:posOffset>271557</wp:posOffset>
                </wp:positionV>
                <wp:extent cx="1235034" cy="575953"/>
                <wp:effectExtent l="19050" t="57150" r="0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034" cy="57595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C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.05pt;margin-top:21.4pt;width:97.25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" strokecolor="red" strokeweight="6pt">
                <v:stroke endarrow="block" joinstyle="miter"/>
                <w10:wrap anchorx="margin"/>
              </v:shape>
            </w:pict>
          </mc:Fallback>
        </mc:AlternateContent>
      </w:r>
    </w:p>
    <w:p w:rsidR="003D60C7" w:rsidRPr="003D60C7" w:rsidRDefault="003D60C7" w:rsidP="003D60C7"/>
    <w:p w:rsidR="003D60C7" w:rsidRPr="003D60C7" w:rsidRDefault="003D60C7" w:rsidP="003D60C7"/>
    <w:p w:rsidR="003D60C7" w:rsidRDefault="003D60C7" w:rsidP="003D60C7">
      <w:bookmarkStart w:id="0" w:name="_GoBack"/>
      <w:bookmarkEnd w:id="0"/>
    </w:p>
    <w:p w:rsidR="003D60C7" w:rsidRDefault="003D60C7" w:rsidP="003D60C7">
      <w:pPr>
        <w:rPr>
          <w:sz w:val="28"/>
          <w:szCs w:val="28"/>
        </w:rPr>
      </w:pPr>
      <w:r w:rsidRPr="00A85916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17D6246" wp14:editId="7230032D">
            <wp:simplePos x="0" y="0"/>
            <wp:positionH relativeFrom="margin">
              <wp:posOffset>3372257</wp:posOffset>
            </wp:positionH>
            <wp:positionV relativeFrom="paragraph">
              <wp:posOffset>288410</wp:posOffset>
            </wp:positionV>
            <wp:extent cx="3346450" cy="1901825"/>
            <wp:effectExtent l="0" t="0" r="6350" b="3175"/>
            <wp:wrapTight wrapText="bothSides">
              <wp:wrapPolygon edited="0">
                <wp:start x="0" y="0"/>
                <wp:lineTo x="0" y="21420"/>
                <wp:lineTo x="21518" y="21420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916">
        <w:rPr>
          <w:b/>
          <w:sz w:val="28"/>
          <w:szCs w:val="28"/>
        </w:rPr>
        <w:t>Step 3</w:t>
      </w:r>
      <w:r>
        <w:rPr>
          <w:sz w:val="28"/>
          <w:szCs w:val="28"/>
        </w:rPr>
        <w:t>: Give your quiz a title (</w:t>
      </w:r>
      <w:r w:rsidR="00B179C1">
        <w:rPr>
          <w:sz w:val="28"/>
          <w:szCs w:val="28"/>
        </w:rPr>
        <w:t>use your name followed by the word quiz – Example: Mr. B - Quiz</w:t>
      </w:r>
      <w:r>
        <w:rPr>
          <w:sz w:val="28"/>
          <w:szCs w:val="28"/>
        </w:rPr>
        <w:t>) and copy and paste your questions into the box.  Make sure they are in the format given above.</w:t>
      </w:r>
      <w:r w:rsidR="002F0505">
        <w:rPr>
          <w:sz w:val="28"/>
          <w:szCs w:val="28"/>
        </w:rPr>
        <w:t xml:space="preserve">  Click “</w:t>
      </w:r>
      <w:r w:rsidR="00B179C1">
        <w:rPr>
          <w:sz w:val="28"/>
          <w:szCs w:val="28"/>
        </w:rPr>
        <w:t>Create My Games” when you are finished.</w:t>
      </w:r>
    </w:p>
    <w:p w:rsidR="002F0505" w:rsidRDefault="002F0505" w:rsidP="003D60C7">
      <w:pPr>
        <w:rPr>
          <w:sz w:val="28"/>
          <w:szCs w:val="28"/>
        </w:rPr>
      </w:pPr>
    </w:p>
    <w:p w:rsidR="002F0505" w:rsidRDefault="002F0505" w:rsidP="003D60C7">
      <w:pPr>
        <w:rPr>
          <w:sz w:val="28"/>
          <w:szCs w:val="28"/>
        </w:rPr>
      </w:pPr>
    </w:p>
    <w:p w:rsidR="00B179C1" w:rsidRDefault="00B179C1" w:rsidP="003D60C7">
      <w:pPr>
        <w:rPr>
          <w:sz w:val="28"/>
          <w:szCs w:val="28"/>
        </w:rPr>
      </w:pPr>
      <w:r w:rsidRPr="00A85916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2518913</wp:posOffset>
                </wp:positionH>
                <wp:positionV relativeFrom="paragraph">
                  <wp:posOffset>188056</wp:posOffset>
                </wp:positionV>
                <wp:extent cx="1664898" cy="276045"/>
                <wp:effectExtent l="38100" t="19050" r="31115" b="1054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898" cy="2760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62D40" id="Straight Arrow Connector 6" o:spid="_x0000_s1026" type="#_x0000_t32" style="position:absolute;margin-left:198.35pt;margin-top:14.8pt;width:131.1pt;height:21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" strokecolor="red" strokeweight="4.5pt">
                <v:stroke endarrow="block" joinstyle="miter"/>
              </v:shape>
            </w:pict>
          </mc:Fallback>
        </mc:AlternateContent>
      </w:r>
      <w:r w:rsidRPr="00A85916">
        <w:rPr>
          <w:b/>
          <w:sz w:val="28"/>
          <w:szCs w:val="28"/>
        </w:rPr>
        <w:t>Step 4:</w:t>
      </w:r>
      <w:r>
        <w:rPr>
          <w:sz w:val="28"/>
          <w:szCs w:val="28"/>
        </w:rPr>
        <w:t xml:space="preserve"> Copy the URL at the top of the screen.</w:t>
      </w:r>
    </w:p>
    <w:p w:rsidR="002F0505" w:rsidRDefault="00B179C1" w:rsidP="003D60C7">
      <w:r>
        <w:rPr>
          <w:noProof/>
        </w:rPr>
        <w:drawing>
          <wp:inline distT="0" distB="0" distL="0" distR="0" wp14:anchorId="368D177E" wp14:editId="6D839F22">
            <wp:extent cx="6858000" cy="11912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505">
        <w:rPr>
          <w:sz w:val="28"/>
          <w:szCs w:val="28"/>
        </w:rPr>
        <w:t xml:space="preserve"> </w:t>
      </w:r>
    </w:p>
    <w:p w:rsidR="00B179C1" w:rsidRPr="00A85916" w:rsidRDefault="00B179C1" w:rsidP="003D60C7">
      <w:pPr>
        <w:rPr>
          <w:b/>
        </w:rPr>
      </w:pPr>
    </w:p>
    <w:p w:rsidR="003D60C7" w:rsidRDefault="00B179C1" w:rsidP="00B179C1">
      <w:pPr>
        <w:rPr>
          <w:sz w:val="28"/>
          <w:szCs w:val="28"/>
        </w:rPr>
      </w:pPr>
      <w:r w:rsidRPr="00A85916">
        <w:rPr>
          <w:b/>
          <w:sz w:val="28"/>
          <w:szCs w:val="28"/>
        </w:rPr>
        <w:t>Step 5:</w:t>
      </w:r>
      <w:r>
        <w:rPr>
          <w:sz w:val="28"/>
          <w:szCs w:val="28"/>
        </w:rPr>
        <w:t xml:space="preserve"> Paste the URL into the Google Doc that Mr. B has shared with you.  Paste your link next to your name.</w:t>
      </w:r>
    </w:p>
    <w:p w:rsidR="00A85916" w:rsidRDefault="00B179C1" w:rsidP="00B179C1">
      <w:pPr>
        <w:rPr>
          <w:sz w:val="28"/>
          <w:szCs w:val="28"/>
        </w:rPr>
      </w:pPr>
      <w:r w:rsidRPr="00A85916">
        <w:rPr>
          <w:b/>
          <w:sz w:val="28"/>
          <w:szCs w:val="28"/>
        </w:rPr>
        <w:t>Step 6:</w:t>
      </w:r>
      <w:r>
        <w:rPr>
          <w:sz w:val="28"/>
          <w:szCs w:val="28"/>
        </w:rPr>
        <w:t xml:space="preserve"> Play your game if you are the first person finished.  Play the games of other students as well. </w:t>
      </w:r>
      <w:r w:rsidR="00A85916">
        <w:rPr>
          <w:sz w:val="28"/>
          <w:szCs w:val="28"/>
        </w:rPr>
        <w:t xml:space="preserve">  There are a lot of different options for you to choose from after you select a set of questions.</w:t>
      </w:r>
    </w:p>
    <w:p w:rsidR="00A85916" w:rsidRDefault="00A85916" w:rsidP="00B179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C20980" wp14:editId="29F81FB4">
            <wp:extent cx="6858000" cy="30613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16" w:rsidRPr="00A85916" w:rsidRDefault="00A85916" w:rsidP="00B179C1">
      <w:pPr>
        <w:rPr>
          <w:sz w:val="44"/>
          <w:szCs w:val="28"/>
        </w:rPr>
      </w:pPr>
    </w:p>
    <w:p w:rsidR="00B179C1" w:rsidRPr="00A85916" w:rsidRDefault="00A85916" w:rsidP="00B179C1">
      <w:pPr>
        <w:rPr>
          <w:sz w:val="48"/>
        </w:rPr>
      </w:pPr>
      <w:r w:rsidRPr="00A85916">
        <w:rPr>
          <w:sz w:val="56"/>
          <w:szCs w:val="28"/>
        </w:rPr>
        <w:t>*******</w:t>
      </w:r>
      <w:r w:rsidR="00B179C1" w:rsidRPr="00A85916">
        <w:rPr>
          <w:sz w:val="56"/>
          <w:szCs w:val="28"/>
        </w:rPr>
        <w:t>There will be a quiz tomorrow based off of the questions that you and your classmates have created</w:t>
      </w:r>
      <w:r w:rsidRPr="00A85916">
        <w:rPr>
          <w:sz w:val="56"/>
          <w:szCs w:val="28"/>
        </w:rPr>
        <w:t xml:space="preserve">. ***********  </w:t>
      </w:r>
    </w:p>
    <w:sectPr w:rsidR="00B179C1" w:rsidRPr="00A85916" w:rsidSect="00D83D8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F"/>
    <w:rsid w:val="000F16B3"/>
    <w:rsid w:val="002C028B"/>
    <w:rsid w:val="002F0505"/>
    <w:rsid w:val="002F247C"/>
    <w:rsid w:val="003D60C7"/>
    <w:rsid w:val="00571D0B"/>
    <w:rsid w:val="009711F1"/>
    <w:rsid w:val="00971921"/>
    <w:rsid w:val="00A85916"/>
    <w:rsid w:val="00B179C1"/>
    <w:rsid w:val="00BB6C07"/>
    <w:rsid w:val="00C62C95"/>
    <w:rsid w:val="00CC0084"/>
    <w:rsid w:val="00D83D8F"/>
    <w:rsid w:val="00E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C4216-22D9-4288-909A-441D92E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10</cp:revision>
  <dcterms:created xsi:type="dcterms:W3CDTF">2016-11-17T16:19:00Z</dcterms:created>
  <dcterms:modified xsi:type="dcterms:W3CDTF">2016-11-21T15:43:00Z</dcterms:modified>
</cp:coreProperties>
</file>